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B004" w14:textId="77777777" w:rsidR="009C33CD" w:rsidRPr="0089364B" w:rsidRDefault="009C33CD" w:rsidP="009C33CD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89364B">
        <w:rPr>
          <w:color w:val="auto"/>
          <w:sz w:val="22"/>
          <w:szCs w:val="22"/>
        </w:rPr>
        <w:t>Magdalena Klimczyk</w:t>
      </w:r>
    </w:p>
    <w:p w14:paraId="2F0758CE" w14:textId="77777777" w:rsidR="009C33CD" w:rsidRPr="0089364B" w:rsidRDefault="009C33CD" w:rsidP="009C33CD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89364B">
        <w:rPr>
          <w:color w:val="auto"/>
          <w:sz w:val="22"/>
          <w:szCs w:val="22"/>
        </w:rPr>
        <w:t>ul. Topazowa 5/45</w:t>
      </w:r>
    </w:p>
    <w:p w14:paraId="6D464FB0" w14:textId="47E69806" w:rsidR="00174DEE" w:rsidRPr="0089364B" w:rsidRDefault="009C33CD" w:rsidP="009C33CD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89364B">
        <w:rPr>
          <w:color w:val="auto"/>
          <w:sz w:val="22"/>
          <w:szCs w:val="22"/>
        </w:rPr>
        <w:t>30-798 Kraków</w:t>
      </w:r>
    </w:p>
    <w:p w14:paraId="21AD9BF9" w14:textId="77777777" w:rsidR="009C33CD" w:rsidRPr="0089364B" w:rsidRDefault="009C33CD" w:rsidP="009C33CD">
      <w:pPr>
        <w:pStyle w:val="Domylne"/>
        <w:spacing w:before="0" w:line="280" w:lineRule="atLeast"/>
        <w:rPr>
          <w:rFonts w:ascii="Helvetica" w:eastAsia="Helvetica" w:hAnsi="Helvetica" w:cs="Helvetica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6C04D4" w14:textId="14C72B21" w:rsidR="00174DEE" w:rsidRPr="0089364B" w:rsidRDefault="0089364B" w:rsidP="009C33CD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Zwracany Towar prosimy odes</w:t>
      </w: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wraz z orygina</w:t>
      </w: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89364B">
        <w:rPr>
          <w:rFonts w:ascii="Helvetica" w:hAnsi="Helvetica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em formularza na adres</w:t>
      </w:r>
      <w:r w:rsidRPr="0089364B">
        <w:rPr>
          <w:rFonts w:ascii="Helvetica" w:hAnsi="Helvetica"/>
          <w:color w:val="auto"/>
          <w:sz w:val="22"/>
          <w:szCs w:val="22"/>
          <w:u w:color="0433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C33CD" w:rsidRPr="0089364B">
        <w:rPr>
          <w:color w:val="auto"/>
          <w:sz w:val="22"/>
          <w:szCs w:val="22"/>
        </w:rPr>
        <w:t>Magdalena Klimczyk</w:t>
      </w:r>
      <w:r w:rsidR="009C33CD" w:rsidRPr="0089364B">
        <w:rPr>
          <w:color w:val="auto"/>
          <w:sz w:val="22"/>
          <w:szCs w:val="22"/>
        </w:rPr>
        <w:t xml:space="preserve">, </w:t>
      </w:r>
      <w:r w:rsidR="009C33CD" w:rsidRPr="0089364B">
        <w:rPr>
          <w:color w:val="auto"/>
          <w:sz w:val="22"/>
          <w:szCs w:val="22"/>
        </w:rPr>
        <w:t>ul.</w:t>
      </w:r>
      <w:r w:rsidR="009C33CD" w:rsidRPr="0089364B">
        <w:rPr>
          <w:color w:val="auto"/>
          <w:sz w:val="22"/>
          <w:szCs w:val="22"/>
        </w:rPr>
        <w:t> </w:t>
      </w:r>
      <w:r w:rsidR="009C33CD" w:rsidRPr="0089364B">
        <w:rPr>
          <w:color w:val="auto"/>
          <w:sz w:val="22"/>
          <w:szCs w:val="22"/>
        </w:rPr>
        <w:t>Topazowa 5/45</w:t>
      </w:r>
      <w:r w:rsidR="009C33CD" w:rsidRPr="0089364B">
        <w:rPr>
          <w:color w:val="auto"/>
          <w:sz w:val="22"/>
          <w:szCs w:val="22"/>
        </w:rPr>
        <w:t xml:space="preserve">, </w:t>
      </w:r>
      <w:r w:rsidR="009C33CD" w:rsidRPr="0089364B">
        <w:rPr>
          <w:color w:val="auto"/>
          <w:sz w:val="22"/>
          <w:szCs w:val="22"/>
        </w:rPr>
        <w:t>30-798 Kraków</w:t>
      </w:r>
    </w:p>
    <w:p w14:paraId="74021673" w14:textId="77777777" w:rsidR="00174DEE" w:rsidRPr="0089364B" w:rsidRDefault="00174DEE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242707" w14:textId="77777777" w:rsidR="00174DEE" w:rsidRPr="009C33CD" w:rsidRDefault="00174DEE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F9E492" w14:textId="77777777" w:rsidR="00174DEE" w:rsidRPr="009C33CD" w:rsidRDefault="0089364B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FORMULARZ ODST</w:t>
      </w:r>
      <w:r w:rsidRPr="009C33CD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PIENIA OD UMOWY ZAWARTEJ NA ODLEG</w:t>
      </w:r>
      <w:r w:rsidRPr="009C33CD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9C33CD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ŚĆ</w:t>
      </w:r>
    </w:p>
    <w:p w14:paraId="25C2BB9D" w14:textId="77777777" w:rsidR="00174DEE" w:rsidRPr="009C33CD" w:rsidRDefault="00174DEE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174DEE" w:rsidRPr="009C33CD" w14:paraId="4826C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3234" w14:textId="77777777" w:rsidR="00174DEE" w:rsidRPr="009C33CD" w:rsidRDefault="0089364B">
            <w:pPr>
              <w:pStyle w:val="Domylne"/>
              <w:spacing w:before="0"/>
            </w:pPr>
            <w:r w:rsidRPr="009C33CD"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</w:t>
            </w:r>
            <w:r w:rsidRPr="009C33CD"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ZGŁASZAJĄCEGO:</w:t>
            </w:r>
          </w:p>
        </w:tc>
      </w:tr>
      <w:tr w:rsidR="00174DEE" w:rsidRPr="009C33CD" w14:paraId="47CF7E7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D70D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ę 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nazwisko: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BAAF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11D15D4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E86D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7F6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522AC7C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683C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 lub e-mail do kontaktu: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89AF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6526DF5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08E4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Status zg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aszaj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cego</w:t>
            </w:r>
            <w:r w:rsidRPr="009C33CD">
              <w:rPr>
                <w:rFonts w:ascii="Helvetica Neue" w:eastAsia="Helvetica Neue" w:hAnsi="Helvetica Neue" w:cs="Helvetica Neue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(zaznacz 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E65F" w14:textId="77777777" w:rsidR="00174DEE" w:rsidRPr="009C33CD" w:rsidRDefault="0089364B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Konsument   </w:t>
            </w:r>
            <w:r w:rsidRPr="009C33CD"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  <w:p w14:paraId="6546B8A8" w14:textId="77777777" w:rsidR="00174DEE" w:rsidRPr="009C33CD" w:rsidRDefault="0089364B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</w:p>
        </w:tc>
      </w:tr>
      <w:tr w:rsidR="00174DEE" w:rsidRPr="009C33CD" w14:paraId="67A4AF2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21E9" w14:textId="77777777" w:rsidR="00174DEE" w:rsidRPr="009C33CD" w:rsidRDefault="0089364B">
            <w:pPr>
              <w:pStyle w:val="Domylne"/>
              <w:spacing w:before="0"/>
            </w:pPr>
            <w:r w:rsidRPr="009C33CD"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NIP (opcjonalnie):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A84F" w14:textId="77777777" w:rsidR="00174DEE" w:rsidRPr="009C33CD" w:rsidRDefault="00174DEE">
            <w:pPr>
              <w:rPr>
                <w:lang w:val="pl-PL"/>
              </w:rPr>
            </w:pPr>
          </w:p>
        </w:tc>
      </w:tr>
    </w:tbl>
    <w:p w14:paraId="33E107F9" w14:textId="77777777" w:rsidR="00174DEE" w:rsidRPr="009C33CD" w:rsidRDefault="00174DEE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FB9EE4" w14:textId="77777777" w:rsidR="00174DEE" w:rsidRPr="009C33CD" w:rsidRDefault="00174DEE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0B7CF4" w14:textId="77777777" w:rsidR="00174DEE" w:rsidRPr="009C33CD" w:rsidRDefault="0089364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Informuj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odst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pieniu od umowy sprzeda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zawartej na odleg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zakresie Towar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w/Produkt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wskazanych poni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ej:</w:t>
      </w:r>
    </w:p>
    <w:p w14:paraId="0DC5543E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174DEE" w:rsidRPr="009C33CD" w14:paraId="5F697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7975" w14:textId="77777777" w:rsidR="00174DEE" w:rsidRPr="009C33CD" w:rsidRDefault="0089364B">
            <w:pPr>
              <w:pStyle w:val="Domylne"/>
              <w:spacing w:before="0"/>
            </w:pPr>
            <w:r w:rsidRPr="009C33CD"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</w:t>
            </w:r>
            <w:r w:rsidRPr="009C33CD"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DODATKOWE:</w:t>
            </w:r>
          </w:p>
        </w:tc>
      </w:tr>
      <w:tr w:rsidR="00174DEE" w:rsidRPr="009C33CD" w14:paraId="18BDB6F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EFA2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Numer Zam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0AEB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684D95C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A9D3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zam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CECF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6510F03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8683D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otrzymania Towaru/Produktu: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9752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0ED1BE0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50FD" w14:textId="77777777" w:rsidR="00174DEE" w:rsidRPr="009C33CD" w:rsidRDefault="0089364B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zwracanego Towaru/Produktu (opcjonalnie symbol, cena, inne informacje)</w:t>
            </w:r>
          </w:p>
          <w:p w14:paraId="2678EB47" w14:textId="77777777" w:rsidR="00174DEE" w:rsidRPr="009C33CD" w:rsidRDefault="00174DEE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7E6D5D1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 niezgodno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 z umow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ą </w:t>
            </w: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Towaru/Produktu: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704B" w14:textId="77777777" w:rsidR="00174DEE" w:rsidRPr="009C33CD" w:rsidRDefault="00174DEE">
            <w:pPr>
              <w:rPr>
                <w:lang w:val="pl-PL"/>
              </w:rPr>
            </w:pPr>
          </w:p>
        </w:tc>
      </w:tr>
    </w:tbl>
    <w:p w14:paraId="1F739851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A70E61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DF6680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6BE602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63CCB1" w14:textId="77777777" w:rsidR="00174DEE" w:rsidRPr="009C33CD" w:rsidRDefault="0089364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wiadczam,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wyra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 zgod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 zwrot koszt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Towaru/Produktu w formie przelewu bankowego na rachunek wskazany poni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ej:</w:t>
      </w:r>
    </w:p>
    <w:p w14:paraId="59B086C7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174DEE" w:rsidRPr="009C33CD" w14:paraId="0AF75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7062" w14:textId="77777777" w:rsidR="00174DEE" w:rsidRPr="009C33CD" w:rsidRDefault="0089364B">
            <w:pPr>
              <w:pStyle w:val="Domylne"/>
              <w:spacing w:before="0"/>
            </w:pPr>
            <w:r w:rsidRPr="009C33CD"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RACHUNKU BANKOWEGO:</w:t>
            </w:r>
          </w:p>
        </w:tc>
      </w:tr>
      <w:tr w:rsidR="00174DEE" w:rsidRPr="009C33CD" w14:paraId="2E1A6F0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4518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 rachunku bankowego: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9A7B" w14:textId="77777777" w:rsidR="00174DEE" w:rsidRPr="009C33CD" w:rsidRDefault="00174DEE">
            <w:pPr>
              <w:rPr>
                <w:lang w:val="pl-PL"/>
              </w:rPr>
            </w:pPr>
          </w:p>
        </w:tc>
      </w:tr>
      <w:tr w:rsidR="00174DEE" w:rsidRPr="009C33CD" w14:paraId="46D2AE5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FDB2" w14:textId="77777777" w:rsidR="00174DEE" w:rsidRPr="009C33CD" w:rsidRDefault="0089364B">
            <w:pPr>
              <w:rPr>
                <w:lang w:val="pl-PL"/>
              </w:rPr>
            </w:pPr>
            <w:r w:rsidRPr="009C33CD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banku (opcjonalnie)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6371" w14:textId="77777777" w:rsidR="00174DEE" w:rsidRPr="009C33CD" w:rsidRDefault="00174DEE">
            <w:pPr>
              <w:rPr>
                <w:lang w:val="pl-PL"/>
              </w:rPr>
            </w:pPr>
          </w:p>
        </w:tc>
      </w:tr>
    </w:tbl>
    <w:p w14:paraId="1B77BDC4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B7C079" w14:textId="77777777" w:rsidR="00174DEE" w:rsidRPr="009C33CD" w:rsidRDefault="00174DEE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5FCB9B" w14:textId="77777777" w:rsidR="00174DEE" w:rsidRPr="009C33CD" w:rsidRDefault="00174DEE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12D77D" w14:textId="77777777" w:rsidR="00174DEE" w:rsidRPr="009C33CD" w:rsidRDefault="0089364B">
      <w:pPr>
        <w:pStyle w:val="Domylne"/>
        <w:spacing w:before="0" w:line="280" w:lineRule="atLeas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Konsument mo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wskaza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inn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zwrotu koszt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14:paraId="56E1E2F9" w14:textId="77777777" w:rsidR="00174DEE" w:rsidRPr="009C33CD" w:rsidRDefault="00174DEE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CD615F" w14:textId="77777777" w:rsidR="00174DEE" w:rsidRPr="009C33CD" w:rsidRDefault="00174DEE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1D371B" w14:textId="77777777" w:rsidR="00174DEE" w:rsidRPr="009C33CD" w:rsidRDefault="00174DEE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D7C61F" w14:textId="77777777" w:rsidR="00174DEE" w:rsidRPr="009C33CD" w:rsidRDefault="00174DEE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D87FC3" w14:textId="77777777" w:rsidR="00174DEE" w:rsidRPr="009C33CD" w:rsidRDefault="00174DEE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AA0FEB" w14:textId="77777777" w:rsidR="00174DEE" w:rsidRPr="009C33CD" w:rsidRDefault="008936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</w:t>
      </w:r>
    </w:p>
    <w:p w14:paraId="16316711" w14:textId="77777777" w:rsidR="00174DEE" w:rsidRPr="009C33CD" w:rsidRDefault="008936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(data i podpis Konsumenta lub Klienta-Konsumenta)</w:t>
      </w:r>
    </w:p>
    <w:p w14:paraId="004BAF9A" w14:textId="77777777" w:rsidR="00174DEE" w:rsidRPr="009C33CD" w:rsidRDefault="00174DEE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9C51CD" w14:textId="77777777" w:rsidR="00174DEE" w:rsidRPr="009C33CD" w:rsidRDefault="00174DEE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FB21C7" w14:textId="77777777" w:rsidR="00174DEE" w:rsidRPr="009C33CD" w:rsidRDefault="00174DEE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4BC48E" w14:textId="77777777" w:rsidR="00174DEE" w:rsidRPr="009C33CD" w:rsidRDefault="00174DEE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C05FC4" w14:textId="77777777" w:rsidR="00174DEE" w:rsidRPr="009C33CD" w:rsidRDefault="0089364B">
      <w:pPr>
        <w:pStyle w:val="Domylne"/>
        <w:spacing w:before="0" w:line="280" w:lineRule="atLeast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Informacje dodatkowe:</w:t>
      </w:r>
    </w:p>
    <w:p w14:paraId="0A26B66D" w14:textId="77777777" w:rsidR="00174DEE" w:rsidRPr="009C33CD" w:rsidRDefault="00174DEE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312D5F" w14:textId="77777777" w:rsidR="00174DEE" w:rsidRPr="009C33CD" w:rsidRDefault="0089364B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Konsument oraz Klient-Konsument ma prawo do odst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pienia od umowy zawartej na odleg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(np. przez Internet) w ci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gu 14 dni od dnia otrzymania Towaru, bez podania przyczyny. </w:t>
      </w:r>
    </w:p>
    <w:p w14:paraId="1BA64AB7" w14:textId="77777777" w:rsidR="00174DEE" w:rsidRPr="009C33CD" w:rsidRDefault="0089364B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Wyj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tki od prawa do odst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pienia od umowy zawartej na odleg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zosta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wskazane w art.</w:t>
      </w:r>
      <w:r w:rsidRPr="009C33CD"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38 u</w:t>
      </w:r>
      <w:r w:rsidRPr="009C33CD">
        <w:rPr>
          <w:sz w:val="20"/>
          <w:szCs w:val="20"/>
          <w:u w:color="0075B9"/>
          <w14:textOutline w14:w="12700" w14:cap="flat" w14:cmpd="sng" w14:algn="ctr">
            <w14:noFill/>
            <w14:prstDash w14:val="solid"/>
            <w14:miter w14:lim="400000"/>
          </w14:textOutline>
        </w:rPr>
        <w:t>stawy z dnia 30 maja 2014 r. o prawach konsumenta.</w:t>
      </w:r>
    </w:p>
    <w:p w14:paraId="558D009B" w14:textId="77777777" w:rsidR="00174DEE" w:rsidRPr="009C33CD" w:rsidRDefault="0089364B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Zastosowane w formularzu definicje oznaczaj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9C33CD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odpowiednio:</w:t>
      </w:r>
    </w:p>
    <w:p w14:paraId="1D5D2802" w14:textId="77777777" w:rsidR="00174DEE" w:rsidRPr="009C33CD" w:rsidRDefault="0089364B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Konsument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– 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pe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noletnia osoba fizyczna maj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zdolno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do czynno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prawnych, dokonuj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ca u Sprzedawcy zakupu niezwi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zanego bezpo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rednio z jej dzia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lub zawodow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9D48535" w14:textId="77777777" w:rsidR="00174DEE" w:rsidRPr="009C33CD" w:rsidRDefault="0089364B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Klient-Konsument - pe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noletnia osoba fizyczna dokonuj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ca u Sprzedawcy zakupu bezpo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rednio zwi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zanego z jej dzia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, gdy zakup nie posiada dla tej osoby charakteru zawodowego, wynikaj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cego w szczeg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lno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z przedmiotu wykonywanej dzia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gospodarczej, udost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pnionego na podstawie przepis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 o Centralnej Ewidencji i Informacji o Dzia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9C33CD">
        <w:rPr>
          <w:rFonts w:ascii="Helvetica Neue" w:hAnsi="Helvetica Neue" w:cs="Arial Unicode MS"/>
          <w:color w:val="000000"/>
          <w:sz w:val="20"/>
          <w:szCs w:val="20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Gospodarczej.</w:t>
      </w:r>
    </w:p>
    <w:sectPr w:rsidR="00174DEE" w:rsidRPr="009C33C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8F25" w14:textId="77777777" w:rsidR="0089364B" w:rsidRDefault="0089364B">
      <w:r>
        <w:separator/>
      </w:r>
    </w:p>
  </w:endnote>
  <w:endnote w:type="continuationSeparator" w:id="0">
    <w:p w14:paraId="57306537" w14:textId="77777777" w:rsidR="0089364B" w:rsidRDefault="0089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F7F6" w14:textId="77777777" w:rsidR="00174DEE" w:rsidRDefault="0089364B">
    <w:pPr>
      <w:pStyle w:val="Nagwekistopka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C33C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C33C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5613" w14:textId="77777777" w:rsidR="0089364B" w:rsidRDefault="0089364B">
      <w:r>
        <w:separator/>
      </w:r>
    </w:p>
  </w:footnote>
  <w:footnote w:type="continuationSeparator" w:id="0">
    <w:p w14:paraId="3102C664" w14:textId="77777777" w:rsidR="0089364B" w:rsidRDefault="0089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9BEC" w14:textId="77777777" w:rsidR="00174DEE" w:rsidRDefault="00174D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84C2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54352394" o:spid="_x0000_i1025" type="#_x0000_t75" style="width:25.05pt;height:25.05pt;visibility:visible;mso-wrap-style:square">
            <v:imagedata r:id="rId1" o:title=""/>
          </v:shape>
        </w:pict>
      </mc:Choice>
      <mc:Fallback>
        <w:drawing>
          <wp:inline distT="0" distB="0" distL="0" distR="0" wp14:anchorId="46C4A192">
            <wp:extent cx="318135" cy="318135"/>
            <wp:effectExtent l="0" t="0" r="0" b="0"/>
            <wp:docPr id="1654352394" name="Obraz 165435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C84D6C"/>
    <w:multiLevelType w:val="hybridMultilevel"/>
    <w:tmpl w:val="D654155E"/>
    <w:lvl w:ilvl="0" w:tplc="217282FA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41638AA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5FC8C96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F8DEE57C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43B04084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4C6A69A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12186D3A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CF2E9D44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B97073C6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 w15:restartNumberingAfterBreak="0">
    <w:nsid w:val="13DC0AF1"/>
    <w:multiLevelType w:val="hybridMultilevel"/>
    <w:tmpl w:val="CDB075B6"/>
    <w:styleLink w:val="Litery"/>
    <w:lvl w:ilvl="0" w:tplc="2FC4B748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853A2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EB4F8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27F2A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36F876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0E6EB8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820CAE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0E172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7E15A4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7B1245"/>
    <w:multiLevelType w:val="hybridMultilevel"/>
    <w:tmpl w:val="4F1AE9E6"/>
    <w:styleLink w:val="Numery"/>
    <w:lvl w:ilvl="0" w:tplc="B4E433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2B6E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0450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A6D5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0A87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F6856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4C1C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46B8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2C1D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2B7A37"/>
    <w:multiLevelType w:val="hybridMultilevel"/>
    <w:tmpl w:val="4F1AE9E6"/>
    <w:numStyleLink w:val="Numery"/>
  </w:abstractNum>
  <w:abstractNum w:abstractNumId="4" w15:restartNumberingAfterBreak="0">
    <w:nsid w:val="6CBC309E"/>
    <w:multiLevelType w:val="hybridMultilevel"/>
    <w:tmpl w:val="CDB075B6"/>
    <w:numStyleLink w:val="Litery"/>
  </w:abstractNum>
  <w:num w:numId="1" w16cid:durableId="1116825454">
    <w:abstractNumId w:val="0"/>
  </w:num>
  <w:num w:numId="2" w16cid:durableId="1553419641">
    <w:abstractNumId w:val="2"/>
  </w:num>
  <w:num w:numId="3" w16cid:durableId="1976255614">
    <w:abstractNumId w:val="3"/>
  </w:num>
  <w:num w:numId="4" w16cid:durableId="1098674223">
    <w:abstractNumId w:val="1"/>
  </w:num>
  <w:num w:numId="5" w16cid:durableId="11856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EE"/>
    <w:rsid w:val="00174DEE"/>
    <w:rsid w:val="0089364B"/>
    <w:rsid w:val="009C33CD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BB48A"/>
  <w15:docId w15:val="{41BFD5B3-E778-9147-98E3-0830E9C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2"/>
      </w:numPr>
    </w:pPr>
  </w:style>
  <w:style w:type="numbering" w:customStyle="1" w:styleId="Litery">
    <w:name w:val="Liter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 Klimka</cp:lastModifiedBy>
  <cp:revision>3</cp:revision>
  <dcterms:created xsi:type="dcterms:W3CDTF">2025-02-22T13:02:00Z</dcterms:created>
  <dcterms:modified xsi:type="dcterms:W3CDTF">2025-02-22T13:02:00Z</dcterms:modified>
</cp:coreProperties>
</file>